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00" w:rsidRDefault="005D2FCE" w:rsidP="00B40C00">
      <w:pPr>
        <w:spacing w:after="0"/>
        <w:rPr>
          <w:rFonts w:ascii="Times New Roman" w:hAnsi="Times New Roman" w:cs="Times New Roman"/>
          <w:b/>
        </w:rPr>
      </w:pPr>
      <w:r w:rsidRPr="00B40C00">
        <w:rPr>
          <w:rFonts w:ascii="Times New Roman" w:hAnsi="Times New Roman" w:cs="Times New Roman"/>
          <w:b/>
        </w:rPr>
        <w:t xml:space="preserve">     Аннотация к рабочей </w:t>
      </w:r>
      <w:r w:rsidRPr="00B40C00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B40C00">
        <w:rPr>
          <w:rFonts w:ascii="Times New Roman" w:hAnsi="Times New Roman" w:cs="Times New Roman"/>
          <w:b/>
        </w:rPr>
        <w:t xml:space="preserve">  по предмету «Изобразительное искусство»</w:t>
      </w:r>
    </w:p>
    <w:p w:rsidR="00000000" w:rsidRPr="00B40C00" w:rsidRDefault="00B40C00" w:rsidP="00B40C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5D2FCE" w:rsidRPr="00B40C00">
        <w:rPr>
          <w:rFonts w:ascii="Times New Roman" w:hAnsi="Times New Roman" w:cs="Times New Roman"/>
          <w:b/>
        </w:rPr>
        <w:t xml:space="preserve"> для 1-4 классов.</w:t>
      </w:r>
    </w:p>
    <w:p w:rsidR="005D2FCE" w:rsidRDefault="005D2FCE">
      <w:pPr>
        <w:rPr>
          <w:rFonts w:ascii="Times New Roman" w:hAnsi="Times New Roman" w:cs="Times New Roman"/>
        </w:rPr>
      </w:pPr>
    </w:p>
    <w:p w:rsidR="005D2FCE" w:rsidRDefault="005D2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Программа по изобразительному искусству на уровне начального общего образования составлена на основе требований к результатам  освоения основной образовательной программы начального общего образования ФГОС  НОО, а также ориентирована на целевые приоритеты духовно – 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D2FCE" w:rsidRDefault="005D2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27B89" w:rsidRDefault="00E27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Программа 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произведениям искусства, понимание роли и значения художественной</w:t>
      </w:r>
      <w:r>
        <w:rPr>
          <w:rFonts w:ascii="Times New Roman" w:hAnsi="Times New Roman" w:cs="Times New Roman"/>
        </w:rPr>
        <w:tab/>
        <w:t xml:space="preserve"> деятельности в жизни </w:t>
      </w:r>
      <w:r w:rsidR="00B40C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людей.</w:t>
      </w:r>
    </w:p>
    <w:p w:rsidR="00E27B89" w:rsidRDefault="00B40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27B89">
        <w:rPr>
          <w:rFonts w:ascii="Times New Roman" w:hAnsi="Times New Roman" w:cs="Times New Roman"/>
        </w:rPr>
        <w:t>Содержание программы по изобразительному искусству охватывает все основные виды визуально-пространственных искусст</w:t>
      </w:r>
      <w:proofErr w:type="gramStart"/>
      <w:r w:rsidR="00E27B89">
        <w:rPr>
          <w:rFonts w:ascii="Times New Roman" w:hAnsi="Times New Roman" w:cs="Times New Roman"/>
        </w:rPr>
        <w:t>в(</w:t>
      </w:r>
      <w:proofErr w:type="gramEnd"/>
      <w:r w:rsidR="00E27B89">
        <w:rPr>
          <w:rFonts w:ascii="Times New Roman" w:hAnsi="Times New Roman" w:cs="Times New Roman"/>
        </w:rPr>
        <w:t>собственно изобразительных):начальные основы графики, живописи и скульптуры, декоративно –прикладные и народные виды искусства, архитектуру и дизайн. Особое  внимание уделено развитию эстетического восприятия природы, восприятию предметно – бытовой культуры.</w:t>
      </w:r>
    </w:p>
    <w:p w:rsidR="00E27B89" w:rsidRDefault="00B40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7B89">
        <w:rPr>
          <w:rFonts w:ascii="Times New Roman" w:hAnsi="Times New Roman" w:cs="Times New Roman"/>
        </w:rPr>
        <w:t xml:space="preserve">  </w:t>
      </w:r>
      <w:proofErr w:type="gramStart"/>
      <w:r w:rsidR="00E27B89">
        <w:rPr>
          <w:rFonts w:ascii="Times New Roman" w:hAnsi="Times New Roman" w:cs="Times New Roman"/>
        </w:rPr>
        <w:t xml:space="preserve">Важнейшей задачей является формировании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 – материальной </w:t>
      </w:r>
      <w:r w:rsidR="005A38C7">
        <w:rPr>
          <w:rFonts w:ascii="Times New Roman" w:hAnsi="Times New Roman" w:cs="Times New Roman"/>
        </w:rPr>
        <w:t>и пространственной среды</w:t>
      </w:r>
      <w:r w:rsidR="00E27B89">
        <w:rPr>
          <w:rFonts w:ascii="Times New Roman" w:hAnsi="Times New Roman" w:cs="Times New Roman"/>
        </w:rPr>
        <w:t>, в понимании красоты человека.</w:t>
      </w:r>
      <w:proofErr w:type="gramEnd"/>
    </w:p>
    <w:p w:rsidR="005A38C7" w:rsidRDefault="005A3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0C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Учебные темы, связанные с восприятием, могут быть реализованы как отдельные уроки, но чаще всего следует объединять задачи восприятия с задачами   практической творческой работ</w:t>
      </w:r>
      <w:proofErr w:type="gramStart"/>
      <w:r>
        <w:rPr>
          <w:rFonts w:ascii="Times New Roman" w:hAnsi="Times New Roman" w:cs="Times New Roman"/>
        </w:rPr>
        <w:t>ы(</w:t>
      </w:r>
      <w:proofErr w:type="gramEnd"/>
      <w:r>
        <w:rPr>
          <w:rFonts w:ascii="Times New Roman" w:hAnsi="Times New Roman" w:cs="Times New Roman"/>
        </w:rPr>
        <w:t>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A38C7" w:rsidRDefault="00A71F06" w:rsidP="000447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0C00">
        <w:rPr>
          <w:rFonts w:ascii="Times New Roman" w:hAnsi="Times New Roman" w:cs="Times New Roman"/>
        </w:rPr>
        <w:t xml:space="preserve">  </w:t>
      </w:r>
      <w:r w:rsidR="005A38C7">
        <w:rPr>
          <w:rFonts w:ascii="Times New Roman" w:hAnsi="Times New Roman" w:cs="Times New Roman"/>
        </w:rPr>
        <w:t xml:space="preserve"> Программа по изобразительному искусству знакомит обучающихся с многообразием видов художественной деятельности и техническим и технически доступным разнообразием художественных материалов</w:t>
      </w:r>
      <w:r>
        <w:rPr>
          <w:rFonts w:ascii="Times New Roman" w:hAnsi="Times New Roman" w:cs="Times New Roman"/>
        </w:rPr>
        <w:t>. Практическая художественная – творческая деятельность занимает приоритетное пространство учебного времени. При  опоре на восприятие произведений искусства художественно –</w:t>
      </w:r>
      <w:r w:rsidR="00B40C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эстетическое отношение к м</w:t>
      </w:r>
      <w:r w:rsidR="0004471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</w:t>
      </w:r>
      <w:r w:rsidR="0004471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формируется</w:t>
      </w:r>
      <w:proofErr w:type="gramEnd"/>
      <w:r>
        <w:rPr>
          <w:rFonts w:ascii="Times New Roman" w:hAnsi="Times New Roman" w:cs="Times New Roman"/>
        </w:rPr>
        <w:t xml:space="preserve"> прежде всего в собственной художественной деятельности, в процессе практического решения художественно – творческих</w:t>
      </w:r>
      <w:r w:rsidR="000447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задач.</w:t>
      </w:r>
    </w:p>
    <w:p w:rsidR="00044718" w:rsidRDefault="00044718" w:rsidP="000447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0C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Содержание программы по изобразительному искусству структурировано как система</w:t>
      </w:r>
    </w:p>
    <w:p w:rsidR="00044718" w:rsidRDefault="00044718" w:rsidP="000447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Тематических модулей. Изучение содержания всех модулей 1-4 классах обязательно.</w:t>
      </w:r>
    </w:p>
    <w:p w:rsidR="00044718" w:rsidRDefault="00044718" w:rsidP="000447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число часов, отведённых на изучение изобразительного искусства, составляет135часов:</w:t>
      </w:r>
    </w:p>
    <w:p w:rsidR="00044718" w:rsidRDefault="00B40C00" w:rsidP="000447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 классе- 33 часа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1 час в неделю), во 2-4 классах -34 часа (1 час в неделю).</w:t>
      </w:r>
    </w:p>
    <w:p w:rsidR="00044718" w:rsidRDefault="00044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71F06" w:rsidRDefault="00A71F06">
      <w:pPr>
        <w:rPr>
          <w:rFonts w:ascii="Times New Roman" w:hAnsi="Times New Roman" w:cs="Times New Roman"/>
        </w:rPr>
      </w:pPr>
    </w:p>
    <w:p w:rsidR="005A38C7" w:rsidRDefault="005A38C7">
      <w:pPr>
        <w:rPr>
          <w:rFonts w:ascii="Times New Roman" w:hAnsi="Times New Roman" w:cs="Times New Roman"/>
        </w:rPr>
      </w:pPr>
    </w:p>
    <w:p w:rsidR="00E27B89" w:rsidRDefault="00E27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E27B89" w:rsidRDefault="00E27B89">
      <w:pPr>
        <w:rPr>
          <w:rFonts w:ascii="Times New Roman" w:hAnsi="Times New Roman" w:cs="Times New Roman"/>
        </w:rPr>
      </w:pPr>
    </w:p>
    <w:p w:rsidR="005D2FCE" w:rsidRDefault="005D2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D2FCE" w:rsidRPr="005D2FCE" w:rsidRDefault="005D2FCE">
      <w:pPr>
        <w:rPr>
          <w:rFonts w:ascii="Times New Roman" w:hAnsi="Times New Roman" w:cs="Times New Roman"/>
        </w:rPr>
      </w:pPr>
    </w:p>
    <w:sectPr w:rsidR="005D2FCE" w:rsidRPr="005D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FCE"/>
    <w:rsid w:val="00044718"/>
    <w:rsid w:val="005A38C7"/>
    <w:rsid w:val="005D2FCE"/>
    <w:rsid w:val="00A71F06"/>
    <w:rsid w:val="00B40C00"/>
    <w:rsid w:val="00E2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2023-09-12T02:15:00Z</dcterms:created>
  <dcterms:modified xsi:type="dcterms:W3CDTF">2023-09-12T03:29:00Z</dcterms:modified>
</cp:coreProperties>
</file>