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4D" w:rsidRDefault="0047234D" w:rsidP="0047234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Аннотация к рабочей программе курса внеурочной деятельности</w:t>
      </w:r>
    </w:p>
    <w:p w:rsidR="0047234D" w:rsidRDefault="0047234D" w:rsidP="0047234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«Мир профессий» 5 класс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Настоящая рабочая программа разработана в соответствии с законом «Об образовании в Российской Федерации»№ 273-ФЗ от 29.12.2012г.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приказом Министерства образования и науки Российской Федерации от 17.12.2010 № 1897(в редакции приказа </w:t>
      </w:r>
      <w:proofErr w:type="spellStart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29.12.2014 №1644) «Об утверждении </w:t>
      </w:r>
      <w:r w:rsidRPr="004723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образования»;</w:t>
      </w:r>
    </w:p>
    <w:p w:rsidR="0047234D" w:rsidRPr="0047234D" w:rsidRDefault="0047234D" w:rsidP="004723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72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72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№ 115;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-примерной основной образовательной  программой основного  общего образования,  одобренной Федеральным </w:t>
      </w:r>
      <w:proofErr w:type="spellStart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методическим объединением  по общему образованию </w:t>
      </w:r>
      <w:proofErr w:type="gramStart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заседания от 08.04.2015 №1\5);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Основной образовательной программой МКОУ «</w:t>
      </w:r>
      <w:proofErr w:type="spellStart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Новоникольская</w:t>
      </w:r>
      <w:proofErr w:type="spellEnd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школа». </w:t>
      </w:r>
    </w:p>
    <w:p w:rsidR="0047234D" w:rsidRPr="0047234D" w:rsidRDefault="0047234D" w:rsidP="0047234D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Реализация воспитательного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занятий </w:t>
      </w: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предполагает следующие виды работ:</w:t>
      </w:r>
      <w:bookmarkStart w:id="0" w:name="_GoBack"/>
      <w:bookmarkEnd w:id="0"/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1) Смысловое чтение, которое позволяет повысить не только предметные результаты, но и усилить воспитательный потенциал  через полное осмысление прочитанного текста и последующего его обсуждения.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Применение интерактивных форм работы с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-интеллектуальных игр, стимулирующих познавательную мотивацию обучающихся; дискуссий, которые дают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возможность приобрести опыт ведения конструктивного диалога; 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-групповой работы или работы в парах, которые учат обучающихся командной работе и взаимодействию с другими обучающимися, побуждают учащихся применять на уроках общепринятые нормы поведения, правила общения со старшими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 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педагогическими работниками) и сверстниками, принципы учебной дисциплины и самоорганизации; 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-использование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ИКТ-технологий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которые поддерживают современные активности учащихся.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своего мнения по ее поводу, выработки своего к ней отношения.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4) Демонстрация </w:t>
      </w: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</w:t>
      </w: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чтения, </w:t>
      </w:r>
      <w:hyperlink r:id="rId6" w:tooltip="Решение прикладных задач Цель обучения 2 2 использовать абсолютную и относительную ссылки" w:history="1">
        <w:r w:rsidRPr="004723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задач для решения</w:t>
        </w:r>
      </w:hyperlink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проблемных ситуаций для обсуждения в классе.</w:t>
      </w:r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исследователей, </w:t>
      </w:r>
      <w:hyperlink r:id="rId7" w:tooltip="Контрольная работа №1 Задание Развёрнуто ответьте на следующие вопросы: 1 Что значит " w:history="1">
        <w:r w:rsidRPr="0047234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навык публичного выступления перед аудиторией</w:t>
        </w:r>
      </w:hyperlink>
      <w:r w:rsidRPr="0047234D">
        <w:rPr>
          <w:rFonts w:ascii="Times New Roman" w:eastAsia="Times New Roman" w:hAnsi="Times New Roman" w:cs="Times New Roman"/>
          <w:sz w:val="24"/>
          <w:szCs w:val="24"/>
          <w:lang w:eastAsia="ar-SA"/>
        </w:rPr>
        <w:t>, аргументирования и отстаивания своей точки зрения.</w:t>
      </w:r>
      <w:proofErr w:type="gramEnd"/>
    </w:p>
    <w:p w:rsidR="0047234D" w:rsidRPr="0047234D" w:rsidRDefault="0047234D" w:rsidP="0047234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234D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w:t xml:space="preserve">6) </w:t>
      </w:r>
      <w:r w:rsidRPr="004723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Включение в урок игровых процедур для поддержания мотивации обучающихся к получению знаний, установки доброжелательной установки на уроках.</w:t>
      </w:r>
    </w:p>
    <w:p w:rsidR="0047234D" w:rsidRPr="0047234D" w:rsidRDefault="0047234D" w:rsidP="0047234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472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47234D">
        <w:rPr>
          <w:rFonts w:ascii="Times New Roman" w:eastAsia="Calibri" w:hAnsi="Times New Roman" w:cs="Times New Roman"/>
          <w:sz w:val="24"/>
          <w:szCs w:val="24"/>
        </w:rPr>
        <w:t>оказание учащимся психолого-педагогической и информационной поддержки в формировании жизненного и профессионального самоопределения</w:t>
      </w:r>
    </w:p>
    <w:p w:rsidR="0047234D" w:rsidRPr="0047234D" w:rsidRDefault="0047234D" w:rsidP="0047234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2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7234D" w:rsidRPr="0047234D" w:rsidRDefault="0047234D" w:rsidP="004723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формирование у учащихся ценностного отношения к трудовому становлению; </w:t>
      </w:r>
    </w:p>
    <w:p w:rsidR="0047234D" w:rsidRPr="0047234D" w:rsidRDefault="0047234D" w:rsidP="004723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:rsidR="0047234D" w:rsidRPr="0047234D" w:rsidRDefault="0047234D" w:rsidP="004723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формирование у </w:t>
      </w:r>
      <w:proofErr w:type="gramStart"/>
      <w:r w:rsidRPr="0047234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:rsidR="0047234D" w:rsidRPr="0047234D" w:rsidRDefault="0047234D" w:rsidP="004723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>приобщение детей к работе со справочной и энциклопедической литературой.</w:t>
      </w:r>
    </w:p>
    <w:p w:rsidR="0047234D" w:rsidRPr="0047234D" w:rsidRDefault="0047234D" w:rsidP="00472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представления результатов: беседы, анкетирование, описание профессии, викторина.</w:t>
      </w:r>
    </w:p>
    <w:p w:rsidR="0047234D" w:rsidRPr="0047234D" w:rsidRDefault="0047234D" w:rsidP="00472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:rsidR="0047234D" w:rsidRPr="0047234D" w:rsidRDefault="0047234D" w:rsidP="004723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Программа профессиональной ориентации </w:t>
      </w:r>
      <w:proofErr w:type="gramStart"/>
      <w:r w:rsidRPr="0047234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234D">
        <w:rPr>
          <w:rFonts w:ascii="Times New Roman" w:eastAsia="Calibri" w:hAnsi="Times New Roman" w:cs="Times New Roman"/>
          <w:sz w:val="24"/>
          <w:szCs w:val="24"/>
        </w:rPr>
        <w:t xml:space="preserve">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:rsidR="0047234D" w:rsidRPr="0047234D" w:rsidRDefault="0047234D" w:rsidP="0047234D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34D">
        <w:rPr>
          <w:rFonts w:ascii="Times New Roman" w:eastAsia="Calibri" w:hAnsi="Times New Roman" w:cs="Times New Roman"/>
          <w:sz w:val="24"/>
          <w:szCs w:val="24"/>
        </w:rPr>
        <w:t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47234D" w:rsidRPr="0047234D" w:rsidRDefault="0047234D" w:rsidP="004723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A7" w:rsidRDefault="00E73EA7"/>
    <w:sectPr w:rsidR="00E7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B23BA"/>
    <w:multiLevelType w:val="hybridMultilevel"/>
    <w:tmpl w:val="AE02267E"/>
    <w:lvl w:ilvl="0" w:tplc="E83AB8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E8"/>
    <w:rsid w:val="0047234D"/>
    <w:rsid w:val="00594CE8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puch.ru/kontrolenaya-rabota-1-zadanie-razvernuto-otvetete-na-sleduyush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reshenie-prikladnih-zadach-cele-obucheniya-2-2-ispolezovate-ab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2023-09-24T11:59:00Z</dcterms:created>
  <dcterms:modified xsi:type="dcterms:W3CDTF">2023-09-24T12:02:00Z</dcterms:modified>
</cp:coreProperties>
</file>